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  <w:t>附件2：</w:t>
      </w:r>
    </w:p>
    <w:p w14:paraId="62DE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  <w:t>2026年盱眙县设施棚室改造提升项目</w:t>
      </w:r>
    </w:p>
    <w:p w14:paraId="0298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Lines="50" w:after="192" w:afterLines="5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-10"/>
          <w:sz w:val="44"/>
          <w:szCs w:val="44"/>
          <w:lang w:val="en-US" w:eastAsia="zh-CN"/>
        </w:rPr>
        <w:t>申报材料</w:t>
      </w:r>
    </w:p>
    <w:bookmarkEnd w:id="0"/>
    <w:p w14:paraId="5A0C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A26154C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008A853B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项目地点：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3EDFB08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建设期限：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月至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</w:p>
    <w:p w14:paraId="1FD0A453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（公章）</w:t>
      </w:r>
    </w:p>
    <w:p w14:paraId="3DBDDD2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负责人：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03A9EDF0">
      <w:pPr>
        <w:widowControl/>
        <w:spacing w:line="1200" w:lineRule="exact"/>
        <w:ind w:firstLine="64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项目联系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</w:t>
      </w:r>
    </w:p>
    <w:p w14:paraId="159BD7D6">
      <w:pPr>
        <w:widowControl/>
        <w:spacing w:line="1200" w:lineRule="exact"/>
        <w:ind w:firstLine="641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                         </w:t>
      </w:r>
    </w:p>
    <w:p w14:paraId="1DD0BF0D">
      <w:pPr>
        <w:rPr>
          <w:rFonts w:hint="eastAsia" w:ascii="Times New Roman" w:hAnsi="Times New Roman" w:eastAsia="方正楷体_GBK" w:cs="方正楷体_GBK"/>
          <w:b/>
          <w:bCs/>
          <w:color w:val="000000"/>
          <w:sz w:val="32"/>
          <w:szCs w:val="32"/>
          <w:lang w:val="en-US" w:eastAsia="zh-CN"/>
        </w:rPr>
      </w:pPr>
    </w:p>
    <w:p w14:paraId="073AC24B">
      <w:pPr>
        <w:pStyle w:val="4"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5A22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5795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5795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D680D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020D8"/>
    <w:rsid w:val="019E2B91"/>
    <w:rsid w:val="09B63A51"/>
    <w:rsid w:val="2BBF4052"/>
    <w:rsid w:val="35C924BE"/>
    <w:rsid w:val="37A5570C"/>
    <w:rsid w:val="43023B7C"/>
    <w:rsid w:val="45643FE4"/>
    <w:rsid w:val="5C0020D8"/>
    <w:rsid w:val="6FE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ab7a0a10-bb32-441d-8e7b-f0967c4fd4f6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652D394F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14981-ee42-4dcc-b97d-73ae8539d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2598</Characters>
  <Lines>0</Lines>
  <Paragraphs>0</Paragraphs>
  <TotalTime>41</TotalTime>
  <ScaleCrop>false</ScaleCrop>
  <LinksUpToDate>false</LinksUpToDate>
  <CharactersWithSpaces>2904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2025-11-04T07:04:00Z</dcterms:created>
  <dc:creator>子曰</dc:creator>
  <cp:lastModifiedBy>蓝精灵</cp:lastModifiedBy>
  <cp:lastPrinted>2025-11-10T07:12:00Z</cp:lastPrinted>
  <dcterms:modified xsi:type="dcterms:W3CDTF">2025-11-11T08:44:22Z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A484D678DED74F7FB19B2CD6F31EF44D_13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