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附件11:</w:t>
      </w:r>
    </w:p>
    <w:p>
      <w:pPr>
        <w:widowControl/>
        <w:ind w:firstLine="883" w:firstLineChars="20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bCs/>
          <w:kern w:val="0"/>
          <w:sz w:val="44"/>
          <w:szCs w:val="44"/>
        </w:rPr>
        <w:t>农村宅基地申报审批材料清单</w:t>
      </w:r>
    </w:p>
    <w:bookmarkEnd w:id="0"/>
    <w:p>
      <w:pPr>
        <w:widowControl/>
        <w:spacing w:line="520" w:lineRule="exact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一、农户申请材料：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农村宅基地和建房（规划许可）申请表； 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户口簿、身份证、结婚证及农房设计图要件；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农村宅基地使用承诺书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 农房改善项目集中申请审批材料。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二、村组审查材料：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kern w:val="0"/>
          <w:sz w:val="32"/>
          <w:szCs w:val="32"/>
        </w:rPr>
        <w:t>村民小组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（或村委会）</w:t>
      </w:r>
      <w:r>
        <w:rPr>
          <w:rFonts w:ascii="Times New Roman" w:hAnsi="Times New Roman" w:eastAsia="仿宋_GB2312"/>
          <w:kern w:val="0"/>
          <w:sz w:val="32"/>
          <w:szCs w:val="32"/>
        </w:rPr>
        <w:t>会议记录；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kern w:val="0"/>
          <w:sz w:val="32"/>
          <w:szCs w:val="32"/>
        </w:rPr>
        <w:t>公示照片；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仿宋_GB2312"/>
          <w:kern w:val="0"/>
          <w:sz w:val="32"/>
          <w:szCs w:val="32"/>
        </w:rPr>
        <w:t>村级组织出具“一户一宅”等相关证明。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三、镇级审核审批资料：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农村宅基地联合审查现场勘查表；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土地利用规划图（局部）、土地利用总体规划图（局部）、镇村布局规划（局部）；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宅基地坐落平面位置图；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农村宅基地和建房（规划许可）审批表；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5.《乡村建设规划许可证》；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农村宅基地批准书；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农村宅基地和建房（规划许可）验收意见表；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盱眙县镇村宅基地巡查情况表。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四、县级审批备案资料：</w:t>
      </w:r>
    </w:p>
    <w:p>
      <w:pPr>
        <w:widowControl/>
        <w:spacing w:line="520" w:lineRule="exact"/>
        <w:ind w:firstLine="707" w:firstLineChars="221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 盱眙县</w:t>
      </w:r>
      <w:r>
        <w:rPr>
          <w:rFonts w:ascii="Times New Roman" w:hAnsi="Times New Roman" w:eastAsia="仿宋_GB2312"/>
          <w:kern w:val="0"/>
          <w:sz w:val="32"/>
          <w:szCs w:val="32"/>
        </w:rPr>
        <w:t>宅基地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用地</w:t>
      </w:r>
      <w:r>
        <w:rPr>
          <w:rFonts w:ascii="Times New Roman" w:hAnsi="Times New Roman" w:eastAsia="仿宋_GB2312"/>
          <w:kern w:val="0"/>
          <w:sz w:val="32"/>
          <w:szCs w:val="32"/>
        </w:rPr>
        <w:t>建房审批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管理台账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pStyle w:val="2"/>
        <w:rPr>
          <w:rFonts w:hint="eastAsia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GEyZDVlZTZmYjY2ZWNkMGVkNjc2NDA4YWIwOGUifQ=="/>
  </w:docVars>
  <w:rsids>
    <w:rsidRoot w:val="359773C1"/>
    <w:rsid w:val="359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宋体" w:hAnsi="宋体" w:cs="宋体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2023-06-16T07:35:00Z</dcterms:created>
  <dc:creator>NTKO</dc:creator>
  <cp:lastModifiedBy>NTKO</cp:lastModifiedBy>
  <dcterms:modified xsi:type="dcterms:W3CDTF">2023-06-16T07:35:39Z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53F347E015D3496380EE7C36CC95E0D1_11</vt:lpwstr>
  </property>
</Properties>
</file>